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9F" w:rsidRDefault="0076639F" w:rsidP="006C0B77">
      <w:pPr>
        <w:spacing w:after="0"/>
        <w:ind w:firstLine="709"/>
        <w:jc w:val="both"/>
        <w:rPr>
          <w:rFonts w:ascii="Montserrat" w:hAnsi="Montserrat"/>
          <w:color w:val="273350"/>
          <w:shd w:val="clear" w:color="auto" w:fill="FFFFFF"/>
        </w:rPr>
      </w:pPr>
      <w:bookmarkStart w:id="0" w:name="_GoBack"/>
      <w:bookmarkEnd w:id="0"/>
      <w:r>
        <w:rPr>
          <w:rFonts w:ascii="Montserrat" w:hAnsi="Montserrat"/>
          <w:color w:val="273350"/>
          <w:shd w:val="clear" w:color="auto" w:fill="FFFFFF"/>
        </w:rPr>
        <w:t>Статья 12.2 КоАП РФ дополнена новой частью 2.1.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  <w:shd w:val="clear" w:color="auto" w:fill="FFFFFF"/>
        </w:rPr>
        <w:t>Согласно дополнениям, за управление 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 либо позволяющими их видоизменить или скрыть, установлена административная ответственность в виде лишения права управлять транспортом на срок от года до полутора лет с конфискацией указанных устройств.</w:t>
      </w:r>
    </w:p>
    <w:p w:rsidR="00F12C76" w:rsidRDefault="0076639F" w:rsidP="006C0B77">
      <w:pPr>
        <w:spacing w:after="0"/>
        <w:ind w:firstLine="709"/>
        <w:jc w:val="both"/>
        <w:rPr>
          <w:rFonts w:ascii="Montserrat" w:hAnsi="Montserrat"/>
          <w:color w:val="273350"/>
          <w:shd w:val="clear" w:color="auto" w:fill="FFFFFF"/>
        </w:rPr>
      </w:pP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  <w:shd w:val="clear" w:color="auto" w:fill="FFFFFF"/>
        </w:rPr>
        <w:t>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 w:rsidR="0076639F" w:rsidRDefault="0076639F" w:rsidP="0076639F">
      <w:pPr>
        <w:spacing w:after="0"/>
        <w:jc w:val="both"/>
        <w:rPr>
          <w:rFonts w:ascii="Montserrat" w:hAnsi="Montserrat"/>
          <w:color w:val="273350"/>
          <w:shd w:val="clear" w:color="auto" w:fill="FFFFFF"/>
        </w:rPr>
      </w:pPr>
    </w:p>
    <w:p w:rsidR="0076639F" w:rsidRDefault="0076639F" w:rsidP="0076639F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Помощник прокурора Чановского района </w:t>
      </w:r>
    </w:p>
    <w:p w:rsidR="0076639F" w:rsidRPr="00680F8B" w:rsidRDefault="0076639F" w:rsidP="0076639F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юрист 1 класса О.Е. Кузеванова </w:t>
      </w:r>
    </w:p>
    <w:p w:rsidR="0076639F" w:rsidRDefault="0076639F" w:rsidP="0076639F">
      <w:pPr>
        <w:spacing w:after="0"/>
        <w:ind w:firstLine="709"/>
        <w:jc w:val="both"/>
      </w:pPr>
    </w:p>
    <w:p w:rsidR="0076639F" w:rsidRDefault="0076639F" w:rsidP="0076639F">
      <w:pPr>
        <w:spacing w:after="0"/>
        <w:jc w:val="both"/>
      </w:pPr>
    </w:p>
    <w:sectPr w:rsidR="007663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639F"/>
    <w:rsid w:val="006C0B77"/>
    <w:rsid w:val="0076639F"/>
    <w:rsid w:val="008242FF"/>
    <w:rsid w:val="00870751"/>
    <w:rsid w:val="00922C48"/>
    <w:rsid w:val="00946523"/>
    <w:rsid w:val="00B915B7"/>
    <w:rsid w:val="00EA59DF"/>
    <w:rsid w:val="00EE4070"/>
    <w:rsid w:val="00F12C76"/>
    <w:rsid w:val="00FA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2024-12-22T11:04:00Z</dcterms:created>
  <dcterms:modified xsi:type="dcterms:W3CDTF">2024-12-22T11:04:00Z</dcterms:modified>
</cp:coreProperties>
</file>