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CC" w:rsidRPr="0016591F" w:rsidRDefault="00D326CC" w:rsidP="00D326C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6591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16591F"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</w:t>
      </w:r>
    </w:p>
    <w:p w:rsidR="00D326CC" w:rsidRPr="0016591F" w:rsidRDefault="00D326CC" w:rsidP="00D326C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91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326CC" w:rsidRPr="0016591F" w:rsidRDefault="00EE520C" w:rsidP="00D326C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ТЕБИССКОГО</w:t>
      </w:r>
      <w:r w:rsidR="00D326CC" w:rsidRPr="0016591F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D326CC" w:rsidRPr="0016591F" w:rsidRDefault="00D326CC" w:rsidP="00D326C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91F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D326CC" w:rsidRPr="0016591F" w:rsidRDefault="00D326CC" w:rsidP="00D326C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6CC" w:rsidRPr="0016591F" w:rsidRDefault="00D326CC" w:rsidP="00D326C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591F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D326CC" w:rsidRPr="0016591F" w:rsidRDefault="00D326CC" w:rsidP="00D326C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26CC" w:rsidRPr="0016591F" w:rsidRDefault="00D326CC" w:rsidP="00D326C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26CC" w:rsidRPr="0016591F" w:rsidRDefault="00D326CC" w:rsidP="00D326CC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591F">
        <w:rPr>
          <w:rFonts w:ascii="Times New Roman" w:hAnsi="Times New Roman" w:cs="Times New Roman"/>
          <w:bCs/>
          <w:sz w:val="28"/>
          <w:szCs w:val="28"/>
        </w:rPr>
        <w:t xml:space="preserve">...11.2018 № </w:t>
      </w:r>
    </w:p>
    <w:p w:rsidR="00D326CC" w:rsidRPr="0016591F" w:rsidRDefault="00D326CC" w:rsidP="00D326CC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</w:pPr>
    </w:p>
    <w:p w:rsidR="00973026" w:rsidRDefault="00973026" w:rsidP="00973026">
      <w:pPr>
        <w:shd w:val="clear" w:color="auto" w:fill="FFFFFF"/>
        <w:spacing w:line="240" w:lineRule="auto"/>
        <w:ind w:firstLine="1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Порядке 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вероисповедательных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кладбищ</w:t>
      </w:r>
    </w:p>
    <w:p w:rsidR="00973026" w:rsidRDefault="00EE520C" w:rsidP="00973026">
      <w:pPr>
        <w:shd w:val="clear" w:color="auto" w:fill="FFFFFF"/>
        <w:spacing w:line="240" w:lineRule="auto"/>
        <w:ind w:firstLine="1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Тебисского</w:t>
      </w:r>
      <w:r w:rsidR="00973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Чановского района Новосибирской области</w:t>
      </w:r>
    </w:p>
    <w:p w:rsidR="00973026" w:rsidRDefault="00973026" w:rsidP="00973026">
      <w:pPr>
        <w:shd w:val="clear" w:color="auto" w:fill="FFFFFF"/>
        <w:spacing w:line="240" w:lineRule="auto"/>
        <w:ind w:firstLine="1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3026" w:rsidRDefault="00973026" w:rsidP="00440DD9">
      <w:pPr>
        <w:spacing w:after="0" w:line="240" w:lineRule="auto"/>
        <w:ind w:left="-142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0DD9" w:rsidRPr="0016591F" w:rsidRDefault="00440DD9" w:rsidP="00440DD9">
      <w:pPr>
        <w:spacing w:after="0" w:line="240" w:lineRule="auto"/>
        <w:ind w:left="-142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Федеральными законами Российской Федерации от 6 октября 2003 года №</w:t>
      </w:r>
      <w:r w:rsidRPr="00165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131-ФЗ «Об общих принципах организации местного са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моуправления в Российской Федерации», Федеральным законом от 12.01.1996  № 8-ФЗ «О погребении и похоронном деле», Уставом 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>Тебисского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Чановского района Новосибирской области</w:t>
      </w:r>
      <w:proofErr w:type="gramStart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администрация Тебисского</w:t>
      </w:r>
      <w:r w:rsidR="00EE520C"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Чановского района Новосибирской области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ПОСТАНОВЛЯЕТ</w:t>
      </w:r>
      <w:r w:rsidRPr="0016591F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:</w:t>
      </w:r>
    </w:p>
    <w:p w:rsidR="00440DD9" w:rsidRPr="0016591F" w:rsidRDefault="00440DD9" w:rsidP="00440DD9">
      <w:pPr>
        <w:widowControl w:val="0"/>
        <w:numPr>
          <w:ilvl w:val="0"/>
          <w:numId w:val="1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before="10" w:after="0" w:line="240" w:lineRule="auto"/>
        <w:ind w:firstLine="6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59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Утвердить Порядок деятельности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вероисповедальных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кладбищ </w:t>
      </w:r>
      <w:r w:rsidR="00EE520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Тебисского</w:t>
      </w:r>
      <w:r w:rsidRPr="001659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сельсовета  Чановского  района</w:t>
      </w:r>
      <w:r w:rsidR="00EE520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Новосибирской области </w:t>
      </w:r>
      <w:r w:rsidRPr="001659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(приложение).</w:t>
      </w:r>
    </w:p>
    <w:p w:rsidR="00EE520C" w:rsidRPr="00EE520C" w:rsidRDefault="00EE520C" w:rsidP="00EE520C">
      <w:pPr>
        <w:pStyle w:val="a4"/>
        <w:jc w:val="both"/>
        <w:rPr>
          <w:sz w:val="28"/>
          <w:szCs w:val="28"/>
        </w:rPr>
      </w:pPr>
      <w:r w:rsidRPr="00EE520C">
        <w:rPr>
          <w:sz w:val="28"/>
          <w:szCs w:val="28"/>
        </w:rPr>
        <w:t xml:space="preserve">2. </w:t>
      </w:r>
      <w:r w:rsidRPr="00EE520C">
        <w:rPr>
          <w:bCs/>
          <w:sz w:val="28"/>
          <w:szCs w:val="28"/>
        </w:rPr>
        <w:t xml:space="preserve">Опубликовать настоящее постановление в Информационном бюллетени органов местного самоуправления Тебисского сельсовета Чановского района Новосибирской области « Тебисский Вестник» и разместить </w:t>
      </w:r>
      <w:r w:rsidRPr="00EE520C">
        <w:rPr>
          <w:sz w:val="28"/>
          <w:szCs w:val="28"/>
        </w:rPr>
        <w:t>на официальном сайте администрация  Тебисского сельсовета Чановского района Новосибирской области в сети «Интернет».</w:t>
      </w:r>
    </w:p>
    <w:p w:rsidR="00440DD9" w:rsidRPr="0016591F" w:rsidRDefault="00440DD9" w:rsidP="00440DD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16591F">
        <w:rPr>
          <w:sz w:val="28"/>
          <w:szCs w:val="28"/>
        </w:rPr>
        <w:t xml:space="preserve"> </w:t>
      </w:r>
      <w:proofErr w:type="gramStart"/>
      <w:r w:rsidRPr="0016591F">
        <w:rPr>
          <w:sz w:val="28"/>
          <w:szCs w:val="28"/>
        </w:rPr>
        <w:t>Контроль за</w:t>
      </w:r>
      <w:proofErr w:type="gramEnd"/>
      <w:r w:rsidRPr="0016591F">
        <w:rPr>
          <w:sz w:val="28"/>
          <w:szCs w:val="28"/>
        </w:rPr>
        <w:t xml:space="preserve"> исполнением постановления оставляю за собой.</w:t>
      </w:r>
    </w:p>
    <w:p w:rsidR="00440DD9" w:rsidRPr="0016591F" w:rsidRDefault="00440DD9" w:rsidP="00440DD9">
      <w:pPr>
        <w:pStyle w:val="a4"/>
        <w:jc w:val="both"/>
        <w:rPr>
          <w:sz w:val="28"/>
          <w:szCs w:val="28"/>
        </w:rPr>
      </w:pPr>
    </w:p>
    <w:p w:rsidR="00D326CC" w:rsidRPr="0016591F" w:rsidRDefault="00D326CC" w:rsidP="00D326CC">
      <w:pPr>
        <w:pStyle w:val="a5"/>
        <w:contextualSpacing/>
        <w:rPr>
          <w:rFonts w:ascii="Times New Roman" w:hAnsi="Times New Roman" w:cs="Times New Roman"/>
          <w:sz w:val="28"/>
          <w:szCs w:val="28"/>
        </w:rPr>
      </w:pPr>
    </w:p>
    <w:p w:rsidR="00D326CC" w:rsidRPr="0016591F" w:rsidRDefault="00D326C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591F">
        <w:rPr>
          <w:rFonts w:ascii="Times New Roman" w:hAnsi="Times New Roman" w:cs="Times New Roman"/>
          <w:sz w:val="28"/>
          <w:szCs w:val="28"/>
        </w:rPr>
        <w:t> </w:t>
      </w:r>
    </w:p>
    <w:p w:rsidR="00EE520C" w:rsidRDefault="00D326C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591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E520C">
        <w:rPr>
          <w:rFonts w:ascii="Times New Roman" w:hAnsi="Times New Roman" w:cs="Times New Roman"/>
          <w:sz w:val="28"/>
          <w:szCs w:val="28"/>
        </w:rPr>
        <w:t>Тебисского</w:t>
      </w:r>
      <w:r w:rsidRPr="0016591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326CC" w:rsidRPr="0016591F" w:rsidRDefault="00D326C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591F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</w:p>
    <w:p w:rsidR="00D326CC" w:rsidRPr="0016591F" w:rsidRDefault="00973026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D326CC" w:rsidRPr="0016591F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</w:t>
      </w:r>
      <w:r w:rsidR="00EE520C">
        <w:rPr>
          <w:rFonts w:ascii="Times New Roman" w:hAnsi="Times New Roman" w:cs="Times New Roman"/>
          <w:sz w:val="28"/>
          <w:szCs w:val="28"/>
        </w:rPr>
        <w:t xml:space="preserve">                  П.А.Киселев</w:t>
      </w:r>
    </w:p>
    <w:p w:rsidR="00D326CC" w:rsidRPr="0016591F" w:rsidRDefault="00D326C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26CC" w:rsidRPr="0016591F" w:rsidRDefault="00D326C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26CC" w:rsidRPr="0016591F" w:rsidRDefault="00D326C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26CC" w:rsidRPr="0016591F" w:rsidRDefault="00D326C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26CC" w:rsidRPr="0016591F" w:rsidRDefault="00D326C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DD9" w:rsidRDefault="00440DD9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520C" w:rsidRPr="0016591F" w:rsidRDefault="00EE520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DD9" w:rsidRPr="0016591F" w:rsidRDefault="00440DD9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DD9" w:rsidRDefault="00EE520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34-247</w:t>
      </w:r>
    </w:p>
    <w:p w:rsidR="00EE520C" w:rsidRPr="0016591F" w:rsidRDefault="00EE520C" w:rsidP="00D326C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Киселёва</w:t>
      </w:r>
    </w:p>
    <w:p w:rsidR="0016591F" w:rsidRPr="0016591F" w:rsidRDefault="0016591F" w:rsidP="00F93C14">
      <w:pPr>
        <w:shd w:val="clear" w:color="auto" w:fill="FFFFFF"/>
        <w:spacing w:line="240" w:lineRule="auto"/>
        <w:ind w:left="6562"/>
        <w:contextualSpacing/>
        <w:rPr>
          <w:rFonts w:ascii="Times New Roman" w:hAnsi="Times New Roman" w:cs="Times New Roman"/>
          <w:sz w:val="24"/>
          <w:szCs w:val="24"/>
        </w:rPr>
      </w:pPr>
      <w:r w:rsidRPr="0016591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ПРИЛОЖЕНИЕ</w:t>
      </w:r>
    </w:p>
    <w:p w:rsidR="0016591F" w:rsidRPr="0016591F" w:rsidRDefault="0016591F" w:rsidP="00F93C14">
      <w:pPr>
        <w:shd w:val="clear" w:color="auto" w:fill="FFFFFF"/>
        <w:spacing w:before="278" w:line="240" w:lineRule="auto"/>
        <w:ind w:left="6595"/>
        <w:contextualSpacing/>
        <w:rPr>
          <w:rFonts w:ascii="Times New Roman" w:hAnsi="Times New Roman" w:cs="Times New Roman"/>
          <w:sz w:val="24"/>
          <w:szCs w:val="24"/>
        </w:rPr>
      </w:pPr>
      <w:r w:rsidRPr="0016591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УТВЕРЖДЕНО</w:t>
      </w:r>
    </w:p>
    <w:p w:rsidR="0016591F" w:rsidRPr="0016591F" w:rsidRDefault="0016591F" w:rsidP="00F93C14">
      <w:pPr>
        <w:shd w:val="clear" w:color="auto" w:fill="FFFFFF"/>
        <w:spacing w:before="5" w:line="240" w:lineRule="auto"/>
        <w:ind w:left="5640"/>
        <w:contextualSpacing/>
        <w:rPr>
          <w:rFonts w:ascii="Times New Roman" w:hAnsi="Times New Roman" w:cs="Times New Roman"/>
          <w:sz w:val="24"/>
          <w:szCs w:val="24"/>
        </w:rPr>
      </w:pPr>
      <w:r w:rsidRPr="0016591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постановлением администрации </w:t>
      </w:r>
      <w:r w:rsidR="00EE520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Тебисского</w:t>
      </w:r>
      <w:r w:rsidRPr="0016591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сельского сельсовета</w:t>
      </w:r>
    </w:p>
    <w:p w:rsidR="0016591F" w:rsidRPr="0016591F" w:rsidRDefault="0016591F" w:rsidP="00F93C14">
      <w:pPr>
        <w:shd w:val="clear" w:color="auto" w:fill="FFFFFF"/>
        <w:spacing w:line="240" w:lineRule="auto"/>
        <w:ind w:left="5794" w:firstLine="50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591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Чановского района </w:t>
      </w:r>
      <w:proofErr w:type="gramStart"/>
      <w:r w:rsidRPr="0016591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1659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6591F" w:rsidRPr="0016591F" w:rsidRDefault="0016591F" w:rsidP="00F93C14">
      <w:pPr>
        <w:shd w:val="clear" w:color="auto" w:fill="FFFFFF"/>
        <w:spacing w:line="288" w:lineRule="exact"/>
        <w:ind w:left="5794" w:firstLine="5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3C14" w:rsidRDefault="00F93C14" w:rsidP="00F93C14">
      <w:pPr>
        <w:shd w:val="clear" w:color="auto" w:fill="FFFFFF"/>
        <w:spacing w:line="288" w:lineRule="exact"/>
        <w:ind w:firstLine="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</w:p>
    <w:p w:rsidR="00F93C14" w:rsidRDefault="00F93C14" w:rsidP="00F93C14">
      <w:pPr>
        <w:shd w:val="clear" w:color="auto" w:fill="FFFFFF"/>
        <w:spacing w:line="240" w:lineRule="auto"/>
        <w:ind w:firstLine="1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вероисповедательных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кладбищ</w:t>
      </w:r>
    </w:p>
    <w:p w:rsidR="00F93C14" w:rsidRDefault="00EE520C" w:rsidP="00F93C14">
      <w:pPr>
        <w:shd w:val="clear" w:color="auto" w:fill="FFFFFF"/>
        <w:spacing w:line="240" w:lineRule="auto"/>
        <w:ind w:firstLine="1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Тебисского</w:t>
      </w:r>
      <w:r w:rsidR="00F93C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Чановского района Новосибирской области</w:t>
      </w:r>
    </w:p>
    <w:p w:rsidR="00F93C14" w:rsidRDefault="00F93C14" w:rsidP="00F93C14">
      <w:pPr>
        <w:shd w:val="clear" w:color="auto" w:fill="FFFFFF"/>
        <w:spacing w:line="240" w:lineRule="auto"/>
        <w:ind w:firstLine="1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3C14" w:rsidRDefault="00F93C14" w:rsidP="00F93C14">
      <w:pPr>
        <w:shd w:val="clear" w:color="auto" w:fill="FFFFFF"/>
        <w:spacing w:line="288" w:lineRule="exact"/>
        <w:ind w:firstLine="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6591F" w:rsidRPr="00F93C14" w:rsidRDefault="00F93C14" w:rsidP="00F93C14">
      <w:pPr>
        <w:shd w:val="clear" w:color="auto" w:fill="FFFFFF"/>
        <w:spacing w:line="288" w:lineRule="exact"/>
        <w:ind w:firstLine="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6591F"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положения</w:t>
      </w:r>
    </w:p>
    <w:p w:rsidR="0016591F" w:rsidRPr="0016591F" w:rsidRDefault="0016591F" w:rsidP="00AC3C58">
      <w:pPr>
        <w:shd w:val="clear" w:color="auto" w:fill="FFFFFF"/>
        <w:tabs>
          <w:tab w:val="left" w:pos="-142"/>
          <w:tab w:val="left" w:pos="142"/>
        </w:tabs>
        <w:spacing w:line="293" w:lineRule="exact"/>
        <w:ind w:left="-142" w:firstLine="32"/>
        <w:jc w:val="both"/>
        <w:rPr>
          <w:rFonts w:ascii="Times New Roman" w:hAnsi="Times New Roman" w:cs="Times New Roman"/>
          <w:sz w:val="28"/>
          <w:szCs w:val="28"/>
        </w:rPr>
      </w:pPr>
      <w:r w:rsidRPr="0016591F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Порядок деятельности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вероисповедальных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кладбищ 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>Тебисского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Чановского района (далее - Порядок) регули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1659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рует особенности погребения (перезахоронения) тел (останков), праха умерших </w:t>
      </w:r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или погибших одной веры на территории всех существующих и вновь образуе</w:t>
      </w:r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16591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мых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вероисповедальных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кладбищ и защищает право верующих жителей и </w:t>
      </w:r>
      <w:r w:rsidRPr="001659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близких родственников умерших быть погребенными на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вероисповедальном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кладбище рядом с ранее захороненными той же веры по соответствующим ре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лигиозным канонам (обычаям)</w:t>
      </w:r>
      <w:proofErr w:type="gramStart"/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16591F">
        <w:rPr>
          <w:rFonts w:ascii="Times New Roman" w:hAnsi="Times New Roman" w:cs="Times New Roman"/>
          <w:color w:val="000000"/>
          <w:sz w:val="28"/>
          <w:szCs w:val="28"/>
        </w:rPr>
        <w:t>"</w:t>
      </w:r>
      <w:proofErr w:type="gramEnd"/>
      <w:r w:rsidRPr="001659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вероисповедальном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кладбище захоронения умерших (погибших) дру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1659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гой веры (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конфессии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 не допускаются.</w:t>
      </w:r>
    </w:p>
    <w:p w:rsidR="0016591F" w:rsidRPr="0016591F" w:rsidRDefault="0016591F" w:rsidP="00AC3C58">
      <w:pPr>
        <w:widowControl w:val="0"/>
        <w:numPr>
          <w:ilvl w:val="0"/>
          <w:numId w:val="2"/>
        </w:numPr>
        <w:shd w:val="clear" w:color="auto" w:fill="FFFFFF"/>
        <w:tabs>
          <w:tab w:val="left" w:pos="-142"/>
          <w:tab w:val="left" w:pos="142"/>
        </w:tabs>
        <w:autoSpaceDE w:val="0"/>
        <w:autoSpaceDN w:val="0"/>
        <w:adjustRightInd w:val="0"/>
        <w:spacing w:after="0" w:line="293" w:lineRule="exact"/>
        <w:ind w:left="-142" w:firstLine="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Вероисповедальное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кладбище - объект похоронного назначения, </w:t>
      </w:r>
      <w:r w:rsidRPr="001659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предназначенный для погребения тел (останков) и праха умерших или погиб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ших, принадлежащих при жизни к одной религии (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конфессии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с соблюдением </w:t>
      </w:r>
      <w:r w:rsidRPr="001659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соответствующих канонов и обрядов. Культовые сооружения (мечети, храмы, часовни, синагоги и др.) и земельные участки под ними, расположенные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вне</w:t>
      </w:r>
      <w:r w:rsidRPr="001659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посредственной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близости от мест захоронения, не входят в состав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</w:t>
      </w:r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дального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кладбища, являются обособленными и находятся в ведении религиоз</w:t>
      </w:r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1659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ных объединений.</w:t>
      </w:r>
    </w:p>
    <w:p w:rsidR="0016591F" w:rsidRPr="0016591F" w:rsidRDefault="0016591F" w:rsidP="00AC3C58">
      <w:pPr>
        <w:widowControl w:val="0"/>
        <w:numPr>
          <w:ilvl w:val="0"/>
          <w:numId w:val="2"/>
        </w:numPr>
        <w:shd w:val="clear" w:color="auto" w:fill="FFFFFF"/>
        <w:tabs>
          <w:tab w:val="left" w:pos="-142"/>
          <w:tab w:val="left" w:pos="142"/>
        </w:tabs>
        <w:autoSpaceDE w:val="0"/>
        <w:autoSpaceDN w:val="0"/>
        <w:adjustRightInd w:val="0"/>
        <w:spacing w:after="0" w:line="293" w:lineRule="exact"/>
        <w:ind w:left="-142" w:firstLine="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Вероисповедальные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кладбища в </w:t>
      </w:r>
      <w:r w:rsidR="00EE520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Тебисском сельсовете Чановского района Новосибирской области </w:t>
      </w:r>
      <w:r w:rsidRPr="001659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создаются по предложению централизованных религиозных </w:t>
      </w:r>
      <w:r w:rsidRPr="001659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объединений, уставы которых предусматривают осуществление религиозных </w:t>
      </w:r>
      <w:r w:rsidRPr="001659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обрядов на кладбищах.</w:t>
      </w:r>
    </w:p>
    <w:p w:rsidR="0016591F" w:rsidRPr="0016591F" w:rsidRDefault="0016591F" w:rsidP="00AC3C58">
      <w:pPr>
        <w:widowControl w:val="0"/>
        <w:numPr>
          <w:ilvl w:val="0"/>
          <w:numId w:val="2"/>
        </w:numPr>
        <w:shd w:val="clear" w:color="auto" w:fill="FFFFFF"/>
        <w:tabs>
          <w:tab w:val="left" w:pos="-142"/>
          <w:tab w:val="left" w:pos="142"/>
        </w:tabs>
        <w:autoSpaceDE w:val="0"/>
        <w:autoSpaceDN w:val="0"/>
        <w:adjustRightInd w:val="0"/>
        <w:spacing w:after="0" w:line="293" w:lineRule="exact"/>
        <w:ind w:left="-142" w:firstLine="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После создания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вероисповедального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кладбища изменение его статуса </w:t>
      </w:r>
      <w:r w:rsidRPr="001659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на общественное или иное не допускается. В случае придания статуса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вероис</w:t>
      </w:r>
      <w:r w:rsidRPr="0016591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поведального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кладбища действующему кладбищу изменение его статуса на </w:t>
      </w:r>
      <w:r w:rsidRPr="001659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общественное или иное не допускается.</w:t>
      </w:r>
    </w:p>
    <w:p w:rsidR="00F93C14" w:rsidRPr="00AC3C58" w:rsidRDefault="0016591F" w:rsidP="00AC3C58">
      <w:pPr>
        <w:widowControl w:val="0"/>
        <w:numPr>
          <w:ilvl w:val="0"/>
          <w:numId w:val="2"/>
        </w:numPr>
        <w:shd w:val="clear" w:color="auto" w:fill="FFFFFF"/>
        <w:tabs>
          <w:tab w:val="left" w:pos="-142"/>
          <w:tab w:val="left" w:pos="142"/>
        </w:tabs>
        <w:autoSpaceDE w:val="0"/>
        <w:autoSpaceDN w:val="0"/>
        <w:adjustRightInd w:val="0"/>
        <w:spacing w:before="10" w:after="0" w:line="293" w:lineRule="exact"/>
        <w:ind w:left="-142" w:firstLine="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Погребение умерших на </w:t>
      </w:r>
      <w:proofErr w:type="spellStart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вероисповедальных</w:t>
      </w:r>
      <w:proofErr w:type="spellEnd"/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кладбищах 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>Тебисского</w:t>
      </w:r>
      <w:r w:rsidRPr="00165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9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сельского сельсовета Чановского района осуществляется исключительно на</w:t>
      </w:r>
      <w:r w:rsidRPr="001659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основании свидетельства о смерти государственного образца, выданного упол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номоченным органом записи актов гражданского состояния, или медицинского</w:t>
      </w:r>
      <w:r w:rsidR="00F93C14"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свидетельства о перинатальной смерти  установленного  образца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3C14"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с разрешения уполномоченного органа.</w:t>
      </w:r>
    </w:p>
    <w:p w:rsidR="00AC3C58" w:rsidRPr="00AC3C58" w:rsidRDefault="00F93C14" w:rsidP="00AC3C58">
      <w:pPr>
        <w:widowControl w:val="0"/>
        <w:numPr>
          <w:ilvl w:val="0"/>
          <w:numId w:val="3"/>
        </w:numPr>
        <w:shd w:val="clear" w:color="auto" w:fill="FFFFFF"/>
        <w:tabs>
          <w:tab w:val="left" w:pos="-142"/>
          <w:tab w:val="left" w:pos="142"/>
          <w:tab w:val="left" w:pos="1118"/>
        </w:tabs>
        <w:autoSpaceDE w:val="0"/>
        <w:autoSpaceDN w:val="0"/>
        <w:adjustRightInd w:val="0"/>
        <w:spacing w:after="0" w:line="293" w:lineRule="exact"/>
        <w:ind w:left="-142" w:firstLine="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Захоронение </w:t>
      </w:r>
      <w:proofErr w:type="gramStart"/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умерших</w:t>
      </w:r>
      <w:proofErr w:type="gramEnd"/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вероисповедальном</w:t>
      </w:r>
      <w:proofErr w:type="spellEnd"/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кладбище производится </w:t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 ведома соответствующего религиозного объединения. В целях предотвраще</w:t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ния захоронения на </w:t>
      </w:r>
      <w:proofErr w:type="spellStart"/>
      <w:r w:rsidRPr="00AC3C5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вероисповедальном</w:t>
      </w:r>
      <w:proofErr w:type="spellEnd"/>
      <w:r w:rsidRPr="00AC3C5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кладбище умерших иной религи</w:t>
      </w:r>
      <w:proofErr w:type="gramStart"/>
      <w:r w:rsidRPr="00AC3C5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и(</w:t>
      </w:r>
      <w:proofErr w:type="spellStart"/>
      <w:proofErr w:type="gramEnd"/>
      <w:r w:rsidRPr="00AC3C5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конфессии</w:t>
      </w:r>
      <w:proofErr w:type="spellEnd"/>
      <w:r w:rsidRPr="00AC3C5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) представитель религиозного объединения, отпевающий умершего, читающий </w:t>
      </w:r>
      <w:r w:rsidRPr="00AC3C5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за упокоенную душу, или </w:t>
      </w:r>
      <w:r w:rsidRPr="00AC3C5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присутствующий на похоронах священно</w:t>
      </w:r>
      <w:r w:rsidRPr="00AC3C5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служитель делает на заявлении установленного образца отметку о принадлеж</w:t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ности умершего к той или иной </w:t>
      </w:r>
      <w:proofErr w:type="spellStart"/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конфессии</w:t>
      </w:r>
      <w:proofErr w:type="spellEnd"/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 указывает должность религиозно</w:t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 деятеля, сделавшего отметку</w:t>
      </w:r>
      <w:r w:rsidR="00AC3C58"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Погребение умерших на </w:t>
      </w:r>
      <w:proofErr w:type="spellStart"/>
      <w:r w:rsidR="00AC3C58"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вероисповедальных</w:t>
      </w:r>
      <w:proofErr w:type="spellEnd"/>
      <w:r w:rsidR="00AC3C58"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кладбищах 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>Тебисского</w:t>
      </w:r>
      <w:r w:rsidR="00AC3C58"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C3C58"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сельс</w:t>
      </w:r>
      <w:r w:rsid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овета Чановск</w:t>
      </w:r>
      <w:r w:rsidR="00AC3C58"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ого района</w:t>
      </w:r>
      <w:r w:rsidR="00EE520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Новосибирской области </w:t>
      </w:r>
      <w:r w:rsidR="00AC3C58"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пр</w:t>
      </w:r>
      <w:r w:rsid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оизводится силами специализиро</w:t>
      </w:r>
      <w:r w:rsid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="00AC3C58"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ванных служб по вопросам похоронного дела или лицом, взявшим на себя обя</w:t>
      </w:r>
      <w:r w:rsidR="00AC3C58" w:rsidRPr="00AC3C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занность по погребению умершего, с осуществлением контроля выполняемых</w:t>
      </w:r>
      <w:r w:rsidR="00AC3C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работ со стороны </w:t>
      </w:r>
      <w:r w:rsidR="00AC3C58"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администрации</w:t>
      </w:r>
      <w:r w:rsid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>Тебисского</w:t>
      </w:r>
      <w:r w:rsid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3C58"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сельс</w:t>
      </w:r>
      <w:r w:rsid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овета Чановск</w:t>
      </w:r>
      <w:r w:rsidR="00AC3C58"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ого </w:t>
      </w:r>
      <w:r w:rsidR="00AC3C58" w:rsidRPr="00AC3C5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района</w:t>
      </w:r>
      <w:r w:rsidR="00EE520C" w:rsidRPr="00EE520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E520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Новосибирской области</w:t>
      </w:r>
      <w:proofErr w:type="gramStart"/>
      <w:r w:rsidR="00EE520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E520C"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AC3C58" w:rsidRPr="00AC3C5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.</w:t>
      </w:r>
      <w:proofErr w:type="gramEnd"/>
    </w:p>
    <w:p w:rsidR="00AC3C58" w:rsidRPr="00AC3C58" w:rsidRDefault="00AC3C58" w:rsidP="00AC3C58">
      <w:pPr>
        <w:widowControl w:val="0"/>
        <w:numPr>
          <w:ilvl w:val="0"/>
          <w:numId w:val="3"/>
        </w:numPr>
        <w:shd w:val="clear" w:color="auto" w:fill="FFFFFF"/>
        <w:tabs>
          <w:tab w:val="left" w:pos="1118"/>
          <w:tab w:val="left" w:pos="6336"/>
          <w:tab w:val="left" w:pos="7872"/>
          <w:tab w:val="left" w:leader="underscore" w:pos="8669"/>
        </w:tabs>
        <w:autoSpaceDE w:val="0"/>
        <w:autoSpaceDN w:val="0"/>
        <w:adjustRightInd w:val="0"/>
        <w:spacing w:after="0" w:line="298" w:lineRule="exact"/>
        <w:ind w:left="5" w:right="72" w:firstLine="21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C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Лицу, взявшему на себя обязанность по погребению умершего, про</w:t>
      </w:r>
      <w:r w:rsidRPr="00AC3C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изводящему самостоятельную копку могилы и погребение тела умершего, мо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C3C5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гут оказывать помощь родственники, друзья умершего и представители соот</w:t>
      </w:r>
      <w:r w:rsidRPr="00AC3C5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ветствующего религиозного объединения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AC3C58" w:rsidRPr="00AC3C58" w:rsidRDefault="00AC3C58" w:rsidP="00AC3C58">
      <w:pPr>
        <w:widowControl w:val="0"/>
        <w:numPr>
          <w:ilvl w:val="0"/>
          <w:numId w:val="3"/>
        </w:numPr>
        <w:shd w:val="clear" w:color="auto" w:fill="FFFFFF"/>
        <w:tabs>
          <w:tab w:val="left" w:pos="1118"/>
          <w:tab w:val="left" w:pos="6336"/>
          <w:tab w:val="left" w:pos="7872"/>
          <w:tab w:val="left" w:leader="underscore" w:pos="8669"/>
        </w:tabs>
        <w:autoSpaceDE w:val="0"/>
        <w:autoSpaceDN w:val="0"/>
        <w:adjustRightInd w:val="0"/>
        <w:spacing w:after="0" w:line="298" w:lineRule="exact"/>
        <w:ind w:left="5" w:right="72" w:firstLine="2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есто погре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 умершего определяет ответственное лицо в сфере </w:t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погребения и похоронного дела с учетом волеизъявления умершего и лица, </w:t>
      </w:r>
      <w:r w:rsidRPr="00AC3C5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взявшего на себя обязанность по погребению умершего, а также ходатайства централизованного религиозного объединения в случае особых заслуг умерше</w:t>
      </w:r>
      <w:r w:rsidRPr="00AC3C5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го.</w:t>
      </w:r>
    </w:p>
    <w:p w:rsidR="00AC3C58" w:rsidRPr="00AC3C58" w:rsidRDefault="00AC3C58" w:rsidP="00AC3C58">
      <w:pPr>
        <w:shd w:val="clear" w:color="auto" w:fill="FFFFFF"/>
        <w:spacing w:after="293" w:line="298" w:lineRule="exact"/>
        <w:ind w:firstLine="672"/>
        <w:jc w:val="both"/>
        <w:rPr>
          <w:rFonts w:ascii="Times New Roman" w:hAnsi="Times New Roman" w:cs="Times New Roman"/>
          <w:sz w:val="28"/>
          <w:szCs w:val="28"/>
        </w:rPr>
      </w:pPr>
      <w:r w:rsidRPr="00AC3C58">
        <w:rPr>
          <w:rFonts w:ascii="Times New Roman" w:hAnsi="Times New Roman" w:cs="Times New Roman"/>
          <w:color w:val="000000"/>
          <w:sz w:val="28"/>
          <w:szCs w:val="28"/>
        </w:rPr>
        <w:t xml:space="preserve">1.10. 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</w:t>
      </w:r>
      <w:proofErr w:type="spellStart"/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вероисповедального</w:t>
      </w:r>
      <w:proofErr w:type="spellEnd"/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кладбища запрещается устанав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ливать или изображать какие-либо знаки иных </w:t>
      </w:r>
      <w:proofErr w:type="spellStart"/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конфессий</w:t>
      </w:r>
      <w:proofErr w:type="spellEnd"/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(религий).</w:t>
      </w:r>
    </w:p>
    <w:p w:rsidR="00AC3C58" w:rsidRPr="00AC3C58" w:rsidRDefault="00AC3C58" w:rsidP="00AC3C58">
      <w:pPr>
        <w:shd w:val="clear" w:color="auto" w:fill="FFFFFF"/>
        <w:spacing w:after="293" w:line="298" w:lineRule="exact"/>
        <w:ind w:firstLine="672"/>
        <w:jc w:val="both"/>
        <w:rPr>
          <w:rFonts w:ascii="Times New Roman" w:hAnsi="Times New Roman" w:cs="Times New Roman"/>
          <w:sz w:val="28"/>
          <w:szCs w:val="28"/>
        </w:rPr>
        <w:sectPr w:rsidR="00AC3C58" w:rsidRPr="00AC3C58" w:rsidSect="00AC3C58">
          <w:pgSz w:w="11909" w:h="16834"/>
          <w:pgMar w:top="1363" w:right="849" w:bottom="360" w:left="1701" w:header="720" w:footer="720" w:gutter="0"/>
          <w:cols w:space="60"/>
          <w:noEndnote/>
        </w:sectPr>
      </w:pPr>
    </w:p>
    <w:p w:rsidR="00AC3C58" w:rsidRPr="00AC3C58" w:rsidRDefault="00AC3C58" w:rsidP="00AC3C5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AC3C58" w:rsidRPr="00AC3C58" w:rsidRDefault="00AC3C58" w:rsidP="00AC3C58">
      <w:pPr>
        <w:shd w:val="clear" w:color="auto" w:fill="FFFFFF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AC3C58">
        <w:rPr>
          <w:rFonts w:ascii="Times New Roman" w:hAnsi="Times New Roman" w:cs="Times New Roman"/>
          <w:sz w:val="28"/>
          <w:szCs w:val="28"/>
        </w:rPr>
        <w:br w:type="column"/>
      </w:r>
      <w:r w:rsidRPr="00AC3C5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2. </w:t>
      </w:r>
      <w:r w:rsidRPr="00A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Порядок деятельности </w:t>
      </w:r>
      <w:proofErr w:type="gramStart"/>
      <w:r w:rsidRPr="00A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мусульманских</w:t>
      </w:r>
      <w:proofErr w:type="gramEnd"/>
      <w:r w:rsidRPr="00A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вероисповедальных</w:t>
      </w:r>
      <w:proofErr w:type="spellEnd"/>
    </w:p>
    <w:p w:rsidR="00AC3C58" w:rsidRPr="00AC3C58" w:rsidRDefault="00AC3C58" w:rsidP="00AC3C58">
      <w:pPr>
        <w:shd w:val="clear" w:color="auto" w:fill="FFFFFF"/>
        <w:ind w:left="284" w:right="-610"/>
        <w:jc w:val="center"/>
        <w:rPr>
          <w:rFonts w:ascii="Times New Roman" w:hAnsi="Times New Roman" w:cs="Times New Roman"/>
          <w:sz w:val="28"/>
          <w:szCs w:val="28"/>
        </w:rPr>
      </w:pPr>
      <w:r w:rsidRPr="00AC3C58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кладбищ</w:t>
      </w:r>
    </w:p>
    <w:p w:rsidR="00AC3C58" w:rsidRPr="00AC3C58" w:rsidRDefault="00AC3C58" w:rsidP="00AC3C58">
      <w:pPr>
        <w:shd w:val="clear" w:color="auto" w:fill="FFFFFF"/>
        <w:tabs>
          <w:tab w:val="left" w:pos="1109"/>
        </w:tabs>
        <w:spacing w:before="168" w:line="298" w:lineRule="exact"/>
        <w:ind w:left="284" w:right="-610" w:firstLine="643"/>
        <w:jc w:val="both"/>
        <w:rPr>
          <w:rFonts w:ascii="Times New Roman" w:hAnsi="Times New Roman" w:cs="Times New Roman"/>
          <w:sz w:val="28"/>
          <w:szCs w:val="28"/>
        </w:rPr>
      </w:pPr>
      <w:r w:rsidRPr="00AC3C58">
        <w:rPr>
          <w:rFonts w:ascii="Times New Roman" w:hAnsi="Times New Roman" w:cs="Times New Roman"/>
          <w:color w:val="000000"/>
          <w:sz w:val="28"/>
          <w:szCs w:val="28"/>
        </w:rPr>
        <w:t>2.1.</w:t>
      </w:r>
      <w:r w:rsidRPr="00AC3C5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Захоронения на мусульманских </w:t>
      </w:r>
      <w:proofErr w:type="spellStart"/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вероисповедальных</w:t>
      </w:r>
      <w:proofErr w:type="spellEnd"/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кладбищах в 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>Тебисском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сельс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овете Чановск</w:t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ого 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мусульманское</w:t>
      </w:r>
      <w:r w:rsidR="00EE52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кладбище) производятся по канонам ислама по нормам шариата.</w:t>
      </w:r>
    </w:p>
    <w:p w:rsidR="00AC3C58" w:rsidRPr="00AC3C58" w:rsidRDefault="00AC3C58" w:rsidP="00AC3C58">
      <w:pPr>
        <w:shd w:val="clear" w:color="auto" w:fill="FFFFFF"/>
        <w:tabs>
          <w:tab w:val="left" w:pos="1190"/>
        </w:tabs>
        <w:spacing w:before="5" w:line="298" w:lineRule="exact"/>
        <w:ind w:left="284" w:right="-610" w:firstLine="634"/>
        <w:jc w:val="both"/>
        <w:rPr>
          <w:rFonts w:ascii="Times New Roman" w:hAnsi="Times New Roman" w:cs="Times New Roman"/>
          <w:sz w:val="28"/>
          <w:szCs w:val="28"/>
        </w:rPr>
      </w:pPr>
      <w:r w:rsidRPr="00AC3C58"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Pr="00AC3C5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C3C5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Погребение </w:t>
      </w:r>
      <w:proofErr w:type="gramStart"/>
      <w:r w:rsidRPr="00AC3C5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умерших</w:t>
      </w:r>
      <w:proofErr w:type="gramEnd"/>
      <w:r w:rsidRPr="00AC3C5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на мусульманском кладбище производится</w:t>
      </w:r>
      <w:r w:rsidRPr="00AC3C5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br/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ежедневно с 8.00 до 17.00. В отдельных случая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допускается производить захо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ронение умерших после 17.00, до захода солнца, но не позже 20.00, по ходатай</w:t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ству иногородних родственников умершего.</w:t>
      </w:r>
    </w:p>
    <w:p w:rsidR="00973026" w:rsidRDefault="00AC3C58" w:rsidP="00AC3C58">
      <w:pPr>
        <w:shd w:val="clear" w:color="auto" w:fill="FFFFFF"/>
        <w:tabs>
          <w:tab w:val="left" w:pos="1114"/>
        </w:tabs>
        <w:spacing w:line="298" w:lineRule="exact"/>
        <w:ind w:left="284" w:right="-610" w:firstLine="643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AC3C58">
        <w:rPr>
          <w:rFonts w:ascii="Times New Roman" w:hAnsi="Times New Roman" w:cs="Times New Roman"/>
          <w:color w:val="000000"/>
          <w:sz w:val="28"/>
          <w:szCs w:val="28"/>
        </w:rPr>
        <w:t>2.3.</w:t>
      </w:r>
      <w:r w:rsidRPr="00AC3C5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C3C58">
        <w:rPr>
          <w:rFonts w:ascii="Times New Roman" w:eastAsia="Times New Roman" w:hAnsi="Times New Roman" w:cs="Times New Roman"/>
          <w:color w:val="000000"/>
          <w:sz w:val="28"/>
          <w:szCs w:val="28"/>
        </w:rPr>
        <w:t>Погребение умершего на территории мусульманского кладбища осу</w:t>
      </w:r>
      <w:r w:rsidRPr="00AC3C5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ществляется только путем предания земле обернутого тканью тела без гроба.</w:t>
      </w:r>
      <w:r w:rsidRPr="00AC3C5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</w:r>
      <w:r w:rsidRPr="00AC3C5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Допускается производить захоронение останков умершего в конструкциях, по</w:t>
      </w:r>
      <w:r w:rsidRPr="00AC3C5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добных гробу, если невозможно выполнить омовение, обмывание останков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AC3C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умершего и обернуть тело в соответствующую ткань (саван) в результате зна</w:t>
      </w:r>
      <w:r w:rsidRPr="00AC3C5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AC3C5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чительного повреждения тела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умершего (катастрофы, стихийные </w:t>
      </w:r>
      <w:r w:rsidRPr="00AC3C5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бедствия,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боевые </w:t>
      </w:r>
      <w:r w:rsidRPr="00AC3C5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действия)</w:t>
      </w:r>
      <w:r w:rsidR="0097302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973026" w:rsidRPr="00187F6F" w:rsidRDefault="00973026" w:rsidP="00AC3C58">
      <w:pPr>
        <w:shd w:val="clear" w:color="auto" w:fill="FFFFFF"/>
        <w:tabs>
          <w:tab w:val="left" w:pos="1114"/>
        </w:tabs>
        <w:spacing w:line="298" w:lineRule="exact"/>
        <w:ind w:left="284" w:right="-610" w:firstLine="643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ectPr w:rsidR="00973026" w:rsidRPr="00187F6F" w:rsidSect="00AC3C58">
          <w:type w:val="continuous"/>
          <w:pgSz w:w="11909" w:h="16834"/>
          <w:pgMar w:top="1363" w:right="1617" w:bottom="360" w:left="567" w:header="720" w:footer="720" w:gutter="0"/>
          <w:cols w:num="2" w:space="720" w:equalWidth="0">
            <w:col w:w="851" w:space="2"/>
            <w:col w:w="9313"/>
          </w:cols>
          <w:noEndnote/>
        </w:sectPr>
      </w:pPr>
    </w:p>
    <w:p w:rsidR="00187F6F" w:rsidRPr="00187F6F" w:rsidRDefault="00187F6F" w:rsidP="00187F6F">
      <w:pPr>
        <w:shd w:val="clear" w:color="auto" w:fill="FFFFFF"/>
        <w:tabs>
          <w:tab w:val="left" w:pos="1109"/>
        </w:tabs>
        <w:spacing w:line="293" w:lineRule="exact"/>
        <w:ind w:left="653" w:right="960"/>
        <w:jc w:val="both"/>
        <w:rPr>
          <w:sz w:val="28"/>
          <w:szCs w:val="28"/>
        </w:rPr>
      </w:pPr>
      <w:r w:rsidRPr="00187F6F">
        <w:rPr>
          <w:rFonts w:ascii="Times New Roman" w:hAnsi="Times New Roman" w:cs="Times New Roman"/>
          <w:color w:val="000000"/>
          <w:sz w:val="28"/>
          <w:szCs w:val="28"/>
        </w:rPr>
        <w:lastRenderedPageBreak/>
        <w:t>2.4.</w:t>
      </w:r>
      <w:r w:rsidRPr="00187F6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87F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Рекомендуемый размер участка для погребения составляет:</w:t>
      </w:r>
      <w:r w:rsidRPr="00187F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>-4м</w:t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для захоронения одного умершего мусульманина;</w:t>
      </w:r>
    </w:p>
    <w:p w:rsidR="00187F6F" w:rsidRPr="00187F6F" w:rsidRDefault="00187F6F" w:rsidP="00187F6F">
      <w:pPr>
        <w:shd w:val="clear" w:color="auto" w:fill="FFFFFF"/>
        <w:spacing w:line="293" w:lineRule="exact"/>
        <w:ind w:left="10" w:right="5" w:firstLine="648"/>
        <w:jc w:val="both"/>
        <w:rPr>
          <w:sz w:val="28"/>
          <w:szCs w:val="28"/>
        </w:rPr>
      </w:pPr>
      <w:r w:rsidRPr="00187F6F">
        <w:rPr>
          <w:rFonts w:ascii="Times New Roman" w:hAnsi="Times New Roman" w:cs="Times New Roman"/>
          <w:color w:val="000000"/>
          <w:spacing w:val="61"/>
          <w:sz w:val="28"/>
          <w:szCs w:val="28"/>
        </w:rPr>
        <w:t>-8</w:t>
      </w:r>
      <w:r w:rsidRPr="00187F6F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>м</w:t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87F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для захоронения двух умерших мусульман либо при предоставлении </w:t>
      </w: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дополнительного места для погребения умершего близкого родственника-</w:t>
      </w:r>
      <w:r w:rsidRPr="00187F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мусульманина.</w:t>
      </w:r>
    </w:p>
    <w:p w:rsidR="00187F6F" w:rsidRPr="00187F6F" w:rsidRDefault="00187F6F" w:rsidP="00187F6F">
      <w:pPr>
        <w:widowControl w:val="0"/>
        <w:numPr>
          <w:ilvl w:val="0"/>
          <w:numId w:val="4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93" w:lineRule="exact"/>
        <w:ind w:firstLine="6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t>Могила мусульманина может быть одного из двух видов в зависимо</w:t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сти от рельефа местности и качества грунта. Первый вид </w:t>
      </w:r>
      <w:proofErr w:type="gramStart"/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-</w:t>
      </w:r>
      <w:proofErr w:type="spellStart"/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proofErr w:type="gramEnd"/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яхд</w:t>
      </w:r>
      <w:proofErr w:type="spellEnd"/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 Если почва и</w:t>
      </w:r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br/>
        <w:t xml:space="preserve">стенки могилы прочные, твердые, со стороны </w:t>
      </w:r>
      <w:proofErr w:type="spellStart"/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кыблы</w:t>
      </w:r>
      <w:proofErr w:type="spellEnd"/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(направления на Каабу)</w:t>
      </w:r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следует сделать нишу для помещения в нее тела умершего. Второй вид - шик. В</w:t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тех местах, где из-за мягкой почвы нет возможности сделать </w:t>
      </w:r>
      <w:proofErr w:type="spellStart"/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ляхд</w:t>
      </w:r>
      <w:proofErr w:type="spellEnd"/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 на дне моги</w:t>
      </w: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187F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лы следует по центру выкопать неглубокую траншею, чтобы поместить в нее</w:t>
      </w:r>
      <w:r w:rsidRPr="00187F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тело </w:t>
      </w:r>
      <w:proofErr w:type="gramStart"/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умершего</w:t>
      </w:r>
      <w:proofErr w:type="gramEnd"/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 Размеры могилы зависят от телосложения умершего. Пример</w:t>
      </w:r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t>ные размеры могилы: длина - 1,8-1,9 м, ширина - 0,9 м. Примерная глубина мо</w:t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гилы должна соответствовать росту умершего. Тело </w:t>
      </w:r>
      <w:proofErr w:type="gramStart"/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умершего</w:t>
      </w:r>
      <w:proofErr w:type="gramEnd"/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опускается в мо</w:t>
      </w:r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гилу и укладывается на правый бок головой на запад, при этом голова должна</w:t>
      </w:r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быть повернута в сторону </w:t>
      </w:r>
      <w:proofErr w:type="spellStart"/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кыблы</w:t>
      </w:r>
      <w:proofErr w:type="spellEnd"/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 Когда в могилу опускается женщина, над ней</w:t>
      </w: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держат покрывало. Место непосредственного погребения (основание могилы,</w:t>
      </w:r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ниша) закрывается досками (</w:t>
      </w:r>
      <w:proofErr w:type="spellStart"/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ляхат-тактасы</w:t>
      </w:r>
      <w:proofErr w:type="spellEnd"/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), которые следует плотно подогнать</w:t>
      </w:r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друг к другу.</w:t>
      </w:r>
    </w:p>
    <w:p w:rsidR="00187F6F" w:rsidRPr="00187F6F" w:rsidRDefault="00187F6F" w:rsidP="00187F6F">
      <w:pPr>
        <w:widowControl w:val="0"/>
        <w:numPr>
          <w:ilvl w:val="0"/>
          <w:numId w:val="4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93" w:lineRule="exact"/>
        <w:ind w:firstLine="6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7F6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Во время похорон в процессе погребения умершего участвует свя</w:t>
      </w:r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щеннослужитель, который проводит необходимые обряды, проверяет устройст</w:t>
      </w: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 могилы и погребение тела умершего на соответствие нормам шариата.</w:t>
      </w:r>
    </w:p>
    <w:p w:rsidR="00187F6F" w:rsidRPr="00187F6F" w:rsidRDefault="00187F6F" w:rsidP="00187F6F">
      <w:pPr>
        <w:widowControl w:val="0"/>
        <w:numPr>
          <w:ilvl w:val="0"/>
          <w:numId w:val="4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before="5" w:after="0" w:line="293" w:lineRule="exact"/>
        <w:ind w:firstLine="6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t>Надгробие устанавливается у изголовья умершего. На намогильных</w:t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сооружениях (памятниках) запрещается изображать умершего (рукотворный</w:t>
      </w:r>
      <w:r w:rsidRPr="00187F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портрет, гравировка, фотография, статуя и др.), а также размещать изображения</w:t>
      </w:r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 и птиц. Рекомендуется согласовывать проект надгробного сооруже</w:t>
      </w:r>
      <w:r w:rsidRPr="00187F6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ния с представителем религиозного объединения на соответствие нормам ша</w:t>
      </w:r>
      <w:r w:rsidRPr="00187F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риата. Не рекомендуются дорогие намогильны</w:t>
      </w:r>
      <w:r w:rsidR="0097302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 сооружения (памятники) во из</w:t>
      </w:r>
      <w:r w:rsidR="0097302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бежание поклонения </w:t>
      </w:r>
      <w:proofErr w:type="gramStart"/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умершему</w:t>
      </w:r>
      <w:proofErr w:type="gramEnd"/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 зависти со стороны посетителей.</w:t>
      </w:r>
    </w:p>
    <w:p w:rsidR="00973026" w:rsidRDefault="00187F6F" w:rsidP="00973026">
      <w:pPr>
        <w:shd w:val="clear" w:color="auto" w:fill="FFFFFF"/>
        <w:spacing w:line="298" w:lineRule="exact"/>
        <w:ind w:left="634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Запрещается вскрывать могилы имамов, халифов</w:t>
      </w:r>
      <w:proofErr w:type="gramStart"/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,'</w:t>
      </w:r>
      <w:proofErr w:type="gramEnd"/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мучеников за веру,</w:t>
      </w:r>
      <w:r w:rsidRPr="00187F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187F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 также ученых, у коих есть высокий религиозный авторитет, могилы детей или</w:t>
      </w:r>
      <w:r w:rsidR="0097302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умалишенных, чьи родители мусульмане.</w:t>
      </w:r>
      <w:r w:rsidR="00973026" w:rsidRPr="00973026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</w:p>
    <w:p w:rsidR="00973026" w:rsidRPr="00973026" w:rsidRDefault="00973026" w:rsidP="00973026">
      <w:pPr>
        <w:shd w:val="clear" w:color="auto" w:fill="FFFFFF"/>
        <w:spacing w:line="298" w:lineRule="exact"/>
        <w:ind w:left="634"/>
        <w:jc w:val="both"/>
        <w:rPr>
          <w:sz w:val="28"/>
          <w:szCs w:val="28"/>
        </w:rPr>
      </w:pPr>
      <w:r w:rsidRPr="0097302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Вскрытие могилы мусульманина разрешено в случаях:</w:t>
      </w:r>
    </w:p>
    <w:p w:rsidR="00973026" w:rsidRPr="00973026" w:rsidRDefault="00973026" w:rsidP="00973026">
      <w:pPr>
        <w:widowControl w:val="0"/>
        <w:numPr>
          <w:ilvl w:val="0"/>
          <w:numId w:val="5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98" w:lineRule="exact"/>
        <w:ind w:left="10" w:firstLine="6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02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саван и прочие похоронные принадлежности были украдены или</w:t>
      </w:r>
      <w:r w:rsidRPr="0097302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7302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использованы против воли собственника;</w:t>
      </w:r>
    </w:p>
    <w:p w:rsidR="00973026" w:rsidRPr="00973026" w:rsidRDefault="00973026" w:rsidP="00973026">
      <w:pPr>
        <w:widowControl w:val="0"/>
        <w:numPr>
          <w:ilvl w:val="0"/>
          <w:numId w:val="5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98" w:lineRule="exact"/>
        <w:ind w:left="6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02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если выяснилось, что погребение совершено не по нормам шариата;</w:t>
      </w:r>
    </w:p>
    <w:p w:rsidR="00973026" w:rsidRPr="00973026" w:rsidRDefault="00973026" w:rsidP="00973026">
      <w:pPr>
        <w:widowControl w:val="0"/>
        <w:numPr>
          <w:ilvl w:val="0"/>
          <w:numId w:val="5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98" w:lineRule="exact"/>
        <w:ind w:left="10" w:firstLine="6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после похорон были найдены </w:t>
      </w:r>
      <w:proofErr w:type="spellStart"/>
      <w:r w:rsidRPr="009730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незахороненные</w:t>
      </w:r>
      <w:proofErr w:type="spellEnd"/>
      <w:r w:rsidRPr="009730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 тела покой</w:t>
      </w:r>
      <w:r w:rsidRPr="0097302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973026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ника.</w:t>
      </w:r>
    </w:p>
    <w:p w:rsidR="00973026" w:rsidRPr="00973026" w:rsidRDefault="00973026" w:rsidP="00973026">
      <w:pPr>
        <w:shd w:val="clear" w:color="auto" w:fill="FFFFFF"/>
        <w:spacing w:line="298" w:lineRule="exact"/>
        <w:ind w:left="648"/>
        <w:jc w:val="both"/>
        <w:rPr>
          <w:sz w:val="28"/>
          <w:szCs w:val="28"/>
        </w:rPr>
      </w:pPr>
      <w:r w:rsidRPr="00973026">
        <w:rPr>
          <w:rFonts w:ascii="Times New Roman" w:hAnsi="Times New Roman" w:cs="Times New Roman"/>
          <w:color w:val="000000"/>
          <w:sz w:val="28"/>
          <w:szCs w:val="28"/>
        </w:rPr>
        <w:t xml:space="preserve">2.9. </w:t>
      </w:r>
      <w:r w:rsidRPr="00973026">
        <w:rPr>
          <w:rFonts w:ascii="Times New Roman" w:eastAsia="Times New Roman" w:hAnsi="Times New Roman" w:cs="Times New Roman"/>
          <w:color w:val="000000"/>
          <w:sz w:val="28"/>
          <w:szCs w:val="28"/>
        </w:rPr>
        <w:t>Посещение кладбища должно происходить с соблюдением этики и</w:t>
      </w:r>
      <w:r>
        <w:rPr>
          <w:sz w:val="28"/>
          <w:szCs w:val="28"/>
        </w:rPr>
        <w:t xml:space="preserve"> </w:t>
      </w:r>
      <w:r w:rsidRPr="0097302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норм шариата.</w:t>
      </w:r>
    </w:p>
    <w:p w:rsidR="00187F6F" w:rsidRPr="00187F6F" w:rsidRDefault="00187F6F" w:rsidP="00973026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591F" w:rsidRPr="00187F6F" w:rsidRDefault="0016591F" w:rsidP="00187F6F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7F6F" w:rsidRPr="00187F6F" w:rsidRDefault="00187F6F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87F6F" w:rsidRPr="00187F6F" w:rsidSect="00D326C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16D45"/>
    <w:multiLevelType w:val="singleLevel"/>
    <w:tmpl w:val="9694483A"/>
    <w:lvl w:ilvl="0">
      <w:start w:val="7"/>
      <w:numFmt w:val="decimal"/>
      <w:lvlText w:val="1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">
    <w:nsid w:val="20052664"/>
    <w:multiLevelType w:val="singleLevel"/>
    <w:tmpl w:val="0E122982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222823F1"/>
    <w:multiLevelType w:val="singleLevel"/>
    <w:tmpl w:val="1AA0EB6A"/>
    <w:lvl w:ilvl="0">
      <w:start w:val="2"/>
      <w:numFmt w:val="decimal"/>
      <w:lvlText w:val="1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3">
    <w:nsid w:val="2FDE1F69"/>
    <w:multiLevelType w:val="singleLevel"/>
    <w:tmpl w:val="B9FC76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65BE72F7"/>
    <w:multiLevelType w:val="singleLevel"/>
    <w:tmpl w:val="57E8EE8E"/>
    <w:lvl w:ilvl="0">
      <w:start w:val="5"/>
      <w:numFmt w:val="decimal"/>
      <w:lvlText w:val="2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6CC"/>
    <w:rsid w:val="0004630E"/>
    <w:rsid w:val="000D7C9A"/>
    <w:rsid w:val="0016591F"/>
    <w:rsid w:val="00187F6F"/>
    <w:rsid w:val="00335556"/>
    <w:rsid w:val="00435B2E"/>
    <w:rsid w:val="00440DD9"/>
    <w:rsid w:val="005B1547"/>
    <w:rsid w:val="008200BB"/>
    <w:rsid w:val="00973026"/>
    <w:rsid w:val="00AC3C58"/>
    <w:rsid w:val="00C96963"/>
    <w:rsid w:val="00D326CC"/>
    <w:rsid w:val="00EE520C"/>
    <w:rsid w:val="00F93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6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D326CC"/>
    <w:pPr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D326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326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2019-06-17T08:28:00Z</dcterms:created>
  <dcterms:modified xsi:type="dcterms:W3CDTF">2019-06-17T08:28:00Z</dcterms:modified>
</cp:coreProperties>
</file>